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42AB5A" w14:textId="1BB480ED" w:rsidR="009E3266" w:rsidRDefault="009E3266">
      <w:r>
        <w:rPr>
          <w:noProof/>
        </w:rPr>
        <w:drawing>
          <wp:inline distT="0" distB="0" distL="0" distR="0" wp14:anchorId="76C2C6C8" wp14:editId="1D729C54">
            <wp:extent cx="5274310" cy="228219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9420" w14:textId="77777777" w:rsidR="00872BDB" w:rsidRDefault="009E3266">
      <w:r>
        <w:rPr>
          <w:noProof/>
        </w:rPr>
        <w:drawing>
          <wp:inline distT="0" distB="0" distL="0" distR="0" wp14:anchorId="3854E874" wp14:editId="434EEFF1">
            <wp:extent cx="5274310" cy="3045460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67FB6" wp14:editId="0E6608CF">
            <wp:extent cx="5274310" cy="3233420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3E2D39" wp14:editId="521A3FBB">
            <wp:extent cx="5095875" cy="1704975"/>
            <wp:effectExtent l="0" t="0" r="952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59E82E" wp14:editId="607CB1D6">
            <wp:extent cx="5274310" cy="2280920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2D0BF3" wp14:editId="5795C6E9">
            <wp:extent cx="5274310" cy="21043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301796" wp14:editId="1A94DD39">
            <wp:extent cx="5274310" cy="1750695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0592B6" wp14:editId="793AFF94">
            <wp:extent cx="5274310" cy="30886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A12F3" wp14:editId="5936C96A">
            <wp:extent cx="5274310" cy="283972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15F562" wp14:editId="37987262">
            <wp:extent cx="5274310" cy="3218815"/>
            <wp:effectExtent l="0" t="0" r="254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7362E1" wp14:editId="704D1F2E">
            <wp:extent cx="5274310" cy="3237865"/>
            <wp:effectExtent l="0" t="0" r="254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A52702" wp14:editId="646AFED2">
            <wp:extent cx="5274310" cy="303212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64653" wp14:editId="70D3CE1D">
            <wp:extent cx="5274310" cy="2258695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54CCBF" wp14:editId="699E51B4">
            <wp:extent cx="5274310" cy="255333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3F991F" wp14:editId="2EFDD265">
            <wp:extent cx="5274310" cy="317690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21D05" wp14:editId="43D41465">
            <wp:extent cx="4324350" cy="9906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D9C09" w14:textId="51E7AF4E" w:rsidR="00872BDB" w:rsidRDefault="009E3266" w:rsidP="00872BDB">
      <w:pPr>
        <w:jc w:val="center"/>
      </w:pPr>
      <w:r>
        <w:rPr>
          <w:noProof/>
        </w:rPr>
        <w:drawing>
          <wp:inline distT="0" distB="0" distL="0" distR="0" wp14:anchorId="49800BBA" wp14:editId="01C32099">
            <wp:extent cx="5274310" cy="159956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D195B" w14:textId="1F871868" w:rsidR="00872BDB" w:rsidRDefault="00872BDB" w:rsidP="00872BDB">
      <w:r>
        <w:rPr>
          <w:rFonts w:hint="eastAsia"/>
        </w:rPr>
        <w:t>复习：</w:t>
      </w:r>
    </w:p>
    <w:p w14:paraId="1CC00E39" w14:textId="1301D7A1" w:rsidR="00872BDB" w:rsidRDefault="00872BDB" w:rsidP="00872BDB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OOP</w:t>
      </w:r>
      <w:r>
        <w:rPr>
          <w:rFonts w:hint="eastAsia"/>
        </w:rPr>
        <w:t>的基本概念：类、对象；</w:t>
      </w:r>
    </w:p>
    <w:p w14:paraId="48BA0225" w14:textId="0ABD649D" w:rsidR="00872BDB" w:rsidRDefault="00872BDB" w:rsidP="00872BDB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类中的基本结构：</w:t>
      </w:r>
      <w:r>
        <w:rPr>
          <w:rFonts w:hint="eastAsia"/>
        </w:rPr>
        <w:t>f</w:t>
      </w:r>
      <w:r>
        <w:t>ield</w:t>
      </w:r>
      <w:r>
        <w:rPr>
          <w:rFonts w:hint="eastAsia"/>
        </w:rPr>
        <w:t>（属性、字段、域）、</w:t>
      </w:r>
      <w:r>
        <w:rPr>
          <w:rFonts w:hint="eastAsia"/>
        </w:rPr>
        <w:t>m</w:t>
      </w:r>
      <w:r>
        <w:t>ethod</w:t>
      </w:r>
    </w:p>
    <w:p w14:paraId="327CDEE2" w14:textId="7B7F588B" w:rsidR="001A10DC" w:rsidRDefault="009E3266" w:rsidP="001A10DC">
      <w:pPr>
        <w:jc w:val="center"/>
      </w:pPr>
      <w:r>
        <w:rPr>
          <w:noProof/>
        </w:rPr>
        <w:lastRenderedPageBreak/>
        <w:drawing>
          <wp:inline distT="0" distB="0" distL="0" distR="0" wp14:anchorId="504EC047" wp14:editId="069B833E">
            <wp:extent cx="5274310" cy="270446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33383C" wp14:editId="6436FD6D">
            <wp:extent cx="5274310" cy="3267710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014AD5" wp14:editId="32035F19">
            <wp:extent cx="5274310" cy="328295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A0C318" wp14:editId="54E579FD">
            <wp:extent cx="5274310" cy="333057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6930E8" wp14:editId="10D64D59">
            <wp:extent cx="5067300" cy="522922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60F2C" wp14:editId="5D349815">
            <wp:extent cx="5274310" cy="129032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00CB1F" wp14:editId="59D5C3E4">
            <wp:extent cx="5274310" cy="285623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D50B0" wp14:editId="2552495E">
            <wp:extent cx="5274310" cy="2583815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8D1D1F" wp14:editId="718E4A4D">
            <wp:extent cx="5274310" cy="2944495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A2F60A" wp14:editId="75BEC1D4">
            <wp:extent cx="5274310" cy="33337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C5DE49" wp14:editId="67BE4F74">
            <wp:extent cx="5274310" cy="322072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4C188" w14:textId="6FE6B842" w:rsidR="001A10DC" w:rsidRDefault="001A10DC" w:rsidP="001A10DC"/>
    <w:p w14:paraId="0137A867" w14:textId="6712663B" w:rsidR="001A10DC" w:rsidRDefault="001A10DC" w:rsidP="001A10DC">
      <w:r>
        <w:rPr>
          <w:rFonts w:hint="eastAsia"/>
        </w:rPr>
        <w:t>变量的分类：</w:t>
      </w:r>
    </w:p>
    <w:p w14:paraId="7ED681A5" w14:textId="77777777" w:rsidR="00832500" w:rsidRDefault="001A10DC" w:rsidP="001A10DC">
      <w:r>
        <w:rPr>
          <w:rFonts w:hint="eastAsia"/>
        </w:rPr>
        <w:t>按照数据类型分：</w:t>
      </w:r>
    </w:p>
    <w:p w14:paraId="457B27A2" w14:textId="77777777" w:rsidR="00832500" w:rsidRDefault="001A10DC" w:rsidP="001A10DC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基本数据类型，</w:t>
      </w:r>
    </w:p>
    <w:p w14:paraId="47E8DB98" w14:textId="0638A0BD" w:rsidR="001A10DC" w:rsidRDefault="001A10DC" w:rsidP="001A10DC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引用数据类型</w:t>
      </w:r>
    </w:p>
    <w:p w14:paraId="3AF5805E" w14:textId="77777777" w:rsidR="00832500" w:rsidRDefault="001A10DC" w:rsidP="001A10DC">
      <w:r>
        <w:rPr>
          <w:rFonts w:hint="eastAsia"/>
        </w:rPr>
        <w:t>按照在类中声明的位置分：</w:t>
      </w:r>
    </w:p>
    <w:p w14:paraId="0F4A9B2C" w14:textId="49789051" w:rsidR="00832500" w:rsidRDefault="001A10DC" w:rsidP="00832500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成员变量：</w:t>
      </w:r>
      <w:r w:rsidR="00832500">
        <w:rPr>
          <w:rFonts w:hint="eastAsia"/>
        </w:rPr>
        <w:t>在使用前，都经历过默认初始化赋值</w:t>
      </w:r>
    </w:p>
    <w:p w14:paraId="6F7FAA16" w14:textId="3D951145" w:rsidR="00A20280" w:rsidRDefault="001A10DC" w:rsidP="00A2028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类变量</w:t>
      </w:r>
      <w:r w:rsidR="00A20280">
        <w:rPr>
          <w:rFonts w:hint="eastAsia"/>
        </w:rPr>
        <w:t>：</w:t>
      </w:r>
      <w:r w:rsidR="00A20280">
        <w:rPr>
          <w:rFonts w:hint="eastAsia"/>
        </w:rPr>
        <w:t>l</w:t>
      </w:r>
      <w:r w:rsidR="00A20280">
        <w:t xml:space="preserve">inking </w:t>
      </w:r>
      <w:r w:rsidR="00A20280">
        <w:rPr>
          <w:rFonts w:hint="eastAsia"/>
        </w:rPr>
        <w:t>的</w:t>
      </w:r>
      <w:r w:rsidR="00A20280">
        <w:rPr>
          <w:rFonts w:hint="eastAsia"/>
        </w:rPr>
        <w:t xml:space="preserve"> </w:t>
      </w:r>
      <w:r w:rsidR="00A20280">
        <w:t xml:space="preserve">prepare </w:t>
      </w:r>
      <w:r w:rsidR="00A20280">
        <w:rPr>
          <w:rFonts w:hint="eastAsia"/>
        </w:rPr>
        <w:t>阶段：给类变量默认赋值</w:t>
      </w:r>
      <w:r w:rsidR="00A20280">
        <w:rPr>
          <w:rFonts w:hint="eastAsia"/>
        </w:rPr>
        <w:t xml:space="preserve"> </w:t>
      </w:r>
      <w:r w:rsidR="00A20280">
        <w:sym w:font="Wingdings" w:char="F0E0"/>
      </w:r>
      <w:r w:rsidR="00A20280">
        <w:t xml:space="preserve"> </w:t>
      </w:r>
      <w:r w:rsidR="00A20280">
        <w:rPr>
          <w:rFonts w:hint="eastAsia"/>
        </w:rPr>
        <w:t>in</w:t>
      </w:r>
      <w:r w:rsidR="00A20280">
        <w:t xml:space="preserve">itial </w:t>
      </w:r>
      <w:r w:rsidR="00A20280">
        <w:rPr>
          <w:rFonts w:hint="eastAsia"/>
        </w:rPr>
        <w:t>阶段：给类变量显式赋值即静态代码块赋值</w:t>
      </w:r>
    </w:p>
    <w:p w14:paraId="71C2507A" w14:textId="0AD5B9E9" w:rsidR="00832500" w:rsidRDefault="001A10DC" w:rsidP="00A2028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实例变量</w:t>
      </w:r>
      <w:r w:rsidR="00A20280">
        <w:rPr>
          <w:rFonts w:hint="eastAsia"/>
        </w:rPr>
        <w:t>：随着对象的创建，会在堆空间中分配实例变量空间，并进行默认</w:t>
      </w:r>
      <w:r w:rsidR="00A20280">
        <w:rPr>
          <w:rFonts w:hint="eastAsia"/>
        </w:rPr>
        <w:lastRenderedPageBreak/>
        <w:t>赋值。</w:t>
      </w:r>
    </w:p>
    <w:p w14:paraId="5BF13DAF" w14:textId="2CA57B4B" w:rsidR="001A10DC" w:rsidRDefault="001A10DC" w:rsidP="00832500">
      <w:pPr>
        <w:pStyle w:val="a7"/>
        <w:numPr>
          <w:ilvl w:val="0"/>
          <w:numId w:val="2"/>
        </w:numPr>
        <w:ind w:firstLineChars="0"/>
        <w:rPr>
          <w:rFonts w:hint="eastAsia"/>
        </w:rPr>
      </w:pPr>
      <w:r>
        <w:t xml:space="preserve"> </w:t>
      </w:r>
      <w:r>
        <w:rPr>
          <w:rFonts w:hint="eastAsia"/>
        </w:rPr>
        <w:t>局部变量</w:t>
      </w:r>
      <w:r w:rsidR="00A24D15">
        <w:rPr>
          <w:rFonts w:hint="eastAsia"/>
        </w:rPr>
        <w:t>：</w:t>
      </w:r>
      <w:r w:rsidR="00A24D15">
        <w:rPr>
          <w:rFonts w:hint="eastAsia"/>
        </w:rPr>
        <w:t xml:space="preserve"> </w:t>
      </w:r>
      <w:r w:rsidR="00A24D15">
        <w:rPr>
          <w:rFonts w:hint="eastAsia"/>
        </w:rPr>
        <w:t>在使用前必须要进行显式赋值，否则，编译不通过。</w:t>
      </w:r>
    </w:p>
    <w:p w14:paraId="6BC42723" w14:textId="5F1E51A4" w:rsidR="00B82DA5" w:rsidRDefault="009E3266" w:rsidP="00B82DA5">
      <w:pPr>
        <w:jc w:val="center"/>
      </w:pPr>
      <w:r>
        <w:rPr>
          <w:noProof/>
        </w:rPr>
        <w:drawing>
          <wp:inline distT="0" distB="0" distL="0" distR="0" wp14:anchorId="60ED6BA3" wp14:editId="71C3AD9E">
            <wp:extent cx="5274310" cy="334327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47333F" wp14:editId="4F1B8053">
            <wp:extent cx="5274310" cy="1923415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85A1FF" wp14:editId="6C59D504">
            <wp:extent cx="5191125" cy="166687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A4909F" wp14:editId="72FFFF0F">
            <wp:extent cx="5274310" cy="32867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D0D91" wp14:editId="63B1153B">
            <wp:extent cx="5274310" cy="230124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0E1312" wp14:editId="46C7932F">
            <wp:extent cx="5274310" cy="297053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FE7780" wp14:editId="13929FB4">
            <wp:extent cx="5274310" cy="249491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3B51CE" wp14:editId="0D885CD0">
            <wp:extent cx="3238500" cy="7143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DF951" wp14:editId="76961AF1">
            <wp:extent cx="5274310" cy="51123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1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127C14" wp14:editId="054DCB08">
            <wp:extent cx="5274310" cy="30187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EFB95" wp14:editId="3BFDBE3F">
            <wp:extent cx="5274310" cy="29806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7667C2" wp14:editId="2399E3E7">
            <wp:extent cx="5274310" cy="305308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775525" wp14:editId="529652F2">
            <wp:extent cx="5274310" cy="303212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0A33D9" wp14:editId="71AF46B8">
            <wp:extent cx="5274310" cy="6883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73E9A5" wp14:editId="1CC5CB6A">
            <wp:extent cx="5274310" cy="8763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D7224C" wp14:editId="1109CEF2">
            <wp:extent cx="5274310" cy="22752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BC91F" wp14:editId="2965408C">
            <wp:extent cx="5000625" cy="13430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FB2DC" wp14:editId="2AC111F4">
            <wp:extent cx="5274310" cy="274891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ED805" w14:textId="7D18572D" w:rsidR="00B82DA5" w:rsidRDefault="00B82DA5" w:rsidP="00B82DA5">
      <w:pPr>
        <w:rPr>
          <w:rFonts w:hint="eastAsia"/>
        </w:rPr>
      </w:pPr>
      <w:r>
        <w:rPr>
          <w:rFonts w:hint="eastAsia"/>
        </w:rPr>
        <w:t>动态链接对应静态</w:t>
      </w:r>
      <w:r w:rsidR="00432631">
        <w:rPr>
          <w:rFonts w:hint="eastAsia"/>
        </w:rPr>
        <w:t>链接</w:t>
      </w:r>
      <w:r>
        <w:rPr>
          <w:rFonts w:hint="eastAsia"/>
        </w:rPr>
        <w:t>。</w:t>
      </w:r>
    </w:p>
    <w:p w14:paraId="07D938CA" w14:textId="51EE2DC6" w:rsidR="003346A1" w:rsidRDefault="009E3266" w:rsidP="00B82DA5">
      <w:pPr>
        <w:jc w:val="center"/>
      </w:pPr>
      <w:r>
        <w:rPr>
          <w:noProof/>
        </w:rPr>
        <w:lastRenderedPageBreak/>
        <w:drawing>
          <wp:inline distT="0" distB="0" distL="0" distR="0" wp14:anchorId="492D5A7E" wp14:editId="6D864D7E">
            <wp:extent cx="5274310" cy="29171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F572EE" wp14:editId="7448D8F8">
            <wp:extent cx="5274310" cy="167259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70886" wp14:editId="76386686">
            <wp:extent cx="3667125" cy="78105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EE475" wp14:editId="509B3463">
            <wp:extent cx="5274310" cy="28041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2F25EF" wp14:editId="54F41D6F">
            <wp:extent cx="5274310" cy="314642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F1BF8" wp14:editId="19F6ACA7">
            <wp:extent cx="5274310" cy="27616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7099EB" wp14:editId="3C071233">
            <wp:extent cx="5274310" cy="27260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CD6EEA" wp14:editId="689452D5">
            <wp:extent cx="5274310" cy="40424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24EDBA" wp14:editId="7434EE4E">
            <wp:extent cx="5274310" cy="25730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C0E6CA" wp14:editId="2DC05591">
            <wp:extent cx="5274310" cy="29102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62B4B6" wp14:editId="7C8877CA">
            <wp:extent cx="5274310" cy="32467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BBA872" wp14:editId="431046D6">
            <wp:extent cx="5274310" cy="29267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A00D9" wp14:editId="1803E77D">
            <wp:extent cx="5274310" cy="290893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3F39CE" wp14:editId="751CB9D6">
            <wp:extent cx="5274310" cy="31070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97DC8" wp14:editId="0F367753">
            <wp:extent cx="5274310" cy="363347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7B5BB7" wp14:editId="57FF9B50">
            <wp:extent cx="5038725" cy="13811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7A5145" wp14:editId="737F266E">
            <wp:extent cx="5274310" cy="27654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8CC372" wp14:editId="3A5F8F36">
            <wp:extent cx="5274310" cy="26816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32BE29" wp14:editId="244C413D">
            <wp:extent cx="5274310" cy="25476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B60B41" wp14:editId="7093E0D7">
            <wp:extent cx="5274310" cy="22739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DA86B7" wp14:editId="69D35318">
            <wp:extent cx="4533900" cy="7239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6F0CF9" wp14:editId="37AF0505">
            <wp:extent cx="5274310" cy="17246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5174EA" wp14:editId="154F1459">
            <wp:extent cx="5038725" cy="6667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FF014A" wp14:editId="7D7D876F">
            <wp:extent cx="5274310" cy="20396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EED75" w14:textId="22E91AE5" w:rsidR="004B3221" w:rsidRDefault="004B3221" w:rsidP="004B3221">
      <w:pPr>
        <w:rPr>
          <w:rFonts w:hint="eastAsia"/>
        </w:rPr>
      </w:pPr>
      <w:r>
        <w:rPr>
          <w:rFonts w:hint="eastAsia"/>
        </w:rPr>
        <w:t>OOM</w:t>
      </w:r>
      <w:r>
        <w:rPr>
          <w:rFonts w:hint="eastAsia"/>
        </w:rPr>
        <w:t>：</w:t>
      </w:r>
      <w:r>
        <w:t>out of Memory</w:t>
      </w:r>
    </w:p>
    <w:sectPr w:rsidR="004B32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758DDBA" w14:textId="77777777" w:rsidR="00E22FC7" w:rsidRDefault="00E22FC7" w:rsidP="009E3266">
      <w:r>
        <w:separator/>
      </w:r>
    </w:p>
  </w:endnote>
  <w:endnote w:type="continuationSeparator" w:id="0">
    <w:p w14:paraId="1B7F5773" w14:textId="77777777" w:rsidR="00E22FC7" w:rsidRDefault="00E22FC7" w:rsidP="009E32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D0B67C" w14:textId="77777777" w:rsidR="00E22FC7" w:rsidRDefault="00E22FC7" w:rsidP="009E3266">
      <w:r>
        <w:separator/>
      </w:r>
    </w:p>
  </w:footnote>
  <w:footnote w:type="continuationSeparator" w:id="0">
    <w:p w14:paraId="43EE805D" w14:textId="77777777" w:rsidR="00E22FC7" w:rsidRDefault="00E22FC7" w:rsidP="009E32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A71727"/>
    <w:multiLevelType w:val="hybridMultilevel"/>
    <w:tmpl w:val="F64666C8"/>
    <w:lvl w:ilvl="0" w:tplc="DE2E1FA2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20"/>
      </w:pPr>
    </w:lvl>
    <w:lvl w:ilvl="2" w:tplc="0409001B" w:tentative="1">
      <w:start w:val="1"/>
      <w:numFmt w:val="lowerRoman"/>
      <w:lvlText w:val="%3."/>
      <w:lvlJc w:val="right"/>
      <w:pPr>
        <w:ind w:left="1380" w:hanging="420"/>
      </w:pPr>
    </w:lvl>
    <w:lvl w:ilvl="3" w:tplc="0409000F" w:tentative="1">
      <w:start w:val="1"/>
      <w:numFmt w:val="decimal"/>
      <w:lvlText w:val="%4."/>
      <w:lvlJc w:val="left"/>
      <w:pPr>
        <w:ind w:left="1800" w:hanging="420"/>
      </w:pPr>
    </w:lvl>
    <w:lvl w:ilvl="4" w:tplc="04090019" w:tentative="1">
      <w:start w:val="1"/>
      <w:numFmt w:val="lowerLetter"/>
      <w:lvlText w:val="%5)"/>
      <w:lvlJc w:val="left"/>
      <w:pPr>
        <w:ind w:left="2220" w:hanging="420"/>
      </w:pPr>
    </w:lvl>
    <w:lvl w:ilvl="5" w:tplc="0409001B" w:tentative="1">
      <w:start w:val="1"/>
      <w:numFmt w:val="lowerRoman"/>
      <w:lvlText w:val="%6."/>
      <w:lvlJc w:val="right"/>
      <w:pPr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ind w:left="3060" w:hanging="420"/>
      </w:pPr>
    </w:lvl>
    <w:lvl w:ilvl="7" w:tplc="04090019" w:tentative="1">
      <w:start w:val="1"/>
      <w:numFmt w:val="lowerLetter"/>
      <w:lvlText w:val="%8)"/>
      <w:lvlJc w:val="left"/>
      <w:pPr>
        <w:ind w:left="3480" w:hanging="420"/>
      </w:pPr>
    </w:lvl>
    <w:lvl w:ilvl="8" w:tplc="0409001B" w:tentative="1">
      <w:start w:val="1"/>
      <w:numFmt w:val="lowerRoman"/>
      <w:lvlText w:val="%9."/>
      <w:lvlJc w:val="right"/>
      <w:pPr>
        <w:ind w:left="3900" w:hanging="420"/>
      </w:pPr>
    </w:lvl>
  </w:abstractNum>
  <w:abstractNum w:abstractNumId="1" w15:restartNumberingAfterBreak="0">
    <w:nsid w:val="67E762AA"/>
    <w:multiLevelType w:val="hybridMultilevel"/>
    <w:tmpl w:val="C62030E2"/>
    <w:lvl w:ilvl="0" w:tplc="A6EEA9BA">
      <w:numFmt w:val="bullet"/>
      <w:lvlText w:val=""/>
      <w:lvlJc w:val="left"/>
      <w:pPr>
        <w:ind w:left="360" w:hanging="360"/>
      </w:pPr>
      <w:rPr>
        <w:rFonts w:ascii="Wingdings" w:eastAsia="宋体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856"/>
    <w:rsid w:val="000A7E58"/>
    <w:rsid w:val="001A10DC"/>
    <w:rsid w:val="003346A1"/>
    <w:rsid w:val="00432631"/>
    <w:rsid w:val="004B3221"/>
    <w:rsid w:val="00632856"/>
    <w:rsid w:val="00753A22"/>
    <w:rsid w:val="00832500"/>
    <w:rsid w:val="00872BDB"/>
    <w:rsid w:val="00892073"/>
    <w:rsid w:val="009E3266"/>
    <w:rsid w:val="00A20280"/>
    <w:rsid w:val="00A24D15"/>
    <w:rsid w:val="00B82DA5"/>
    <w:rsid w:val="00E22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EB8475"/>
  <w15:chartTrackingRefBased/>
  <w15:docId w15:val="{3C8A54E5-5A87-4F7E-A0C3-1D956ED440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7E58"/>
    <w:pPr>
      <w:widowControl w:val="0"/>
      <w:jc w:val="both"/>
    </w:pPr>
    <w:rPr>
      <w:rFonts w:ascii="Times New Roman" w:eastAsia="宋体" w:hAnsi="Times New Roman" w:cs="Arial"/>
      <w:color w:val="000000" w:themeColor="text1"/>
      <w:sz w:val="24"/>
      <w:szCs w:val="20"/>
      <w:shd w:val="clear" w:color="auto" w:fill="FFFFF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E32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E3266"/>
    <w:rPr>
      <w:rFonts w:ascii="Times New Roman" w:eastAsia="宋体" w:hAnsi="Times New Roman" w:cs="Arial"/>
      <w:color w:val="000000" w:themeColor="text1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E32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E3266"/>
    <w:rPr>
      <w:rFonts w:ascii="Times New Roman" w:eastAsia="宋体" w:hAnsi="Times New Roman" w:cs="Arial"/>
      <w:color w:val="000000" w:themeColor="text1"/>
      <w:sz w:val="18"/>
      <w:szCs w:val="18"/>
    </w:rPr>
  </w:style>
  <w:style w:type="paragraph" w:styleId="a7">
    <w:name w:val="List Paragraph"/>
    <w:basedOn w:val="a"/>
    <w:uiPriority w:val="34"/>
    <w:qFormat/>
    <w:rsid w:val="00872BD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</TotalTime>
  <Pages>25</Pages>
  <Words>53</Words>
  <Characters>307</Characters>
  <Application>Microsoft Office Word</Application>
  <DocSecurity>0</DocSecurity>
  <Lines>2</Lines>
  <Paragraphs>1</Paragraphs>
  <ScaleCrop>false</ScaleCrop>
  <Company/>
  <LinksUpToDate>false</LinksUpToDate>
  <CharactersWithSpaces>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</dc:creator>
  <cp:keywords/>
  <dc:description/>
  <cp:lastModifiedBy>Hui</cp:lastModifiedBy>
  <cp:revision>9</cp:revision>
  <dcterms:created xsi:type="dcterms:W3CDTF">2020-04-14T02:18:00Z</dcterms:created>
  <dcterms:modified xsi:type="dcterms:W3CDTF">2020-04-14T10:59:00Z</dcterms:modified>
</cp:coreProperties>
</file>